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70EB7" w14:textId="549E5B25" w:rsidR="00A11D52" w:rsidRPr="00887264" w:rsidRDefault="00F009C1" w:rsidP="00A11D52">
      <w:pPr>
        <w:autoSpaceDE w:val="0"/>
        <w:autoSpaceDN w:val="0"/>
        <w:adjustRightInd w:val="0"/>
        <w:spacing w:after="0" w:line="240" w:lineRule="auto"/>
        <w:rPr>
          <w:rFonts w:asciiTheme="majorHAnsi" w:hAnsiTheme="majorHAnsi" w:cs="CIDFont+F2"/>
          <w:sz w:val="28"/>
          <w:szCs w:val="28"/>
          <w:lang w:val="en-GB"/>
        </w:rPr>
      </w:pPr>
      <w:bookmarkStart w:id="0" w:name="_GoBack"/>
      <w:bookmarkEnd w:id="0"/>
      <w:r>
        <w:rPr>
          <w:rFonts w:asciiTheme="majorHAnsi" w:hAnsiTheme="majorHAnsi" w:cs="CIDFont+F2"/>
          <w:noProof/>
          <w:sz w:val="28"/>
          <w:szCs w:val="28"/>
          <w:lang w:eastAsia="de-AT"/>
        </w:rPr>
        <w:drawing>
          <wp:anchor distT="0" distB="0" distL="114300" distR="114300" simplePos="0" relativeHeight="251658240" behindDoc="0" locked="0" layoutInCell="1" allowOverlap="1" wp14:anchorId="79A5F451" wp14:editId="55E98111">
            <wp:simplePos x="0" y="0"/>
            <wp:positionH relativeFrom="column">
              <wp:posOffset>4100830</wp:posOffset>
            </wp:positionH>
            <wp:positionV relativeFrom="page">
              <wp:posOffset>2170430</wp:posOffset>
            </wp:positionV>
            <wp:extent cx="1479550" cy="1457325"/>
            <wp:effectExtent l="0" t="0" r="6350" b="9525"/>
            <wp:wrapThrough wrapText="bothSides">
              <wp:wrapPolygon edited="0">
                <wp:start x="0" y="0"/>
                <wp:lineTo x="0" y="21459"/>
                <wp:lineTo x="21415" y="21459"/>
                <wp:lineTo x="21415"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9550" cy="1457325"/>
                    </a:xfrm>
                    <a:prstGeom prst="rect">
                      <a:avLst/>
                    </a:prstGeom>
                  </pic:spPr>
                </pic:pic>
              </a:graphicData>
            </a:graphic>
            <wp14:sizeRelH relativeFrom="margin">
              <wp14:pctWidth>0</wp14:pctWidth>
            </wp14:sizeRelH>
            <wp14:sizeRelV relativeFrom="margin">
              <wp14:pctHeight>0</wp14:pctHeight>
            </wp14:sizeRelV>
          </wp:anchor>
        </w:drawing>
      </w:r>
      <w:r w:rsidR="006002E3" w:rsidRPr="00887264">
        <w:rPr>
          <w:rFonts w:asciiTheme="majorHAnsi" w:hAnsiTheme="majorHAnsi" w:cs="CIDFont+F2"/>
          <w:b/>
          <w:bCs/>
          <w:sz w:val="28"/>
          <w:szCs w:val="28"/>
          <w:lang w:val="en-GB"/>
        </w:rPr>
        <w:t>Marie Jacquot</w:t>
      </w:r>
    </w:p>
    <w:p w14:paraId="015A4F94" w14:textId="5FD04279" w:rsidR="00E411CD" w:rsidRPr="00887264" w:rsidRDefault="00E411CD" w:rsidP="00DC366E">
      <w:pPr>
        <w:autoSpaceDE w:val="0"/>
        <w:autoSpaceDN w:val="0"/>
        <w:adjustRightInd w:val="0"/>
        <w:spacing w:before="60" w:after="0" w:line="240" w:lineRule="auto"/>
        <w:rPr>
          <w:rFonts w:asciiTheme="majorHAnsi" w:hAnsiTheme="majorHAnsi" w:cs="CIDFont+F2"/>
          <w:b/>
          <w:bCs/>
          <w:lang w:val="en-GB"/>
        </w:rPr>
      </w:pPr>
      <w:proofErr w:type="spellStart"/>
      <w:r w:rsidRPr="00887264">
        <w:rPr>
          <w:rFonts w:asciiTheme="majorHAnsi" w:hAnsiTheme="majorHAnsi" w:cs="CIDFont+F2"/>
          <w:b/>
          <w:bCs/>
          <w:lang w:val="en-GB"/>
        </w:rPr>
        <w:t>Designierte</w:t>
      </w:r>
      <w:proofErr w:type="spellEnd"/>
      <w:r w:rsidRPr="00887264">
        <w:rPr>
          <w:rFonts w:asciiTheme="majorHAnsi" w:hAnsiTheme="majorHAnsi" w:cs="CIDFont+F2"/>
          <w:b/>
          <w:bCs/>
          <w:lang w:val="en-GB"/>
        </w:rPr>
        <w:t xml:space="preserve"> </w:t>
      </w:r>
      <w:proofErr w:type="spellStart"/>
      <w:r w:rsidRPr="00887264">
        <w:rPr>
          <w:rFonts w:asciiTheme="majorHAnsi" w:hAnsiTheme="majorHAnsi" w:cs="CIDFont+F2"/>
          <w:b/>
          <w:bCs/>
          <w:lang w:val="en-GB"/>
        </w:rPr>
        <w:t>Chefdirigentin</w:t>
      </w:r>
      <w:proofErr w:type="spellEnd"/>
      <w:r w:rsidRPr="00887264">
        <w:rPr>
          <w:rFonts w:asciiTheme="majorHAnsi" w:hAnsiTheme="majorHAnsi" w:cs="CIDFont+F2"/>
          <w:b/>
          <w:bCs/>
          <w:lang w:val="en-GB"/>
        </w:rPr>
        <w:t xml:space="preserve"> The Royal Danish </w:t>
      </w:r>
      <w:r w:rsidR="00CC5AC0" w:rsidRPr="00887264">
        <w:rPr>
          <w:rFonts w:asciiTheme="majorHAnsi" w:hAnsiTheme="majorHAnsi" w:cs="CIDFont+F2"/>
          <w:b/>
          <w:bCs/>
          <w:lang w:val="en-GB"/>
        </w:rPr>
        <w:t>Theatre</w:t>
      </w:r>
    </w:p>
    <w:p w14:paraId="28773084" w14:textId="77777777" w:rsidR="006002E3" w:rsidRPr="00887264" w:rsidRDefault="006002E3" w:rsidP="00DC366E">
      <w:pPr>
        <w:pStyle w:val="TextA"/>
        <w:pBdr>
          <w:top w:val="none" w:sz="0" w:space="0" w:color="auto"/>
          <w:left w:val="none" w:sz="0" w:space="0" w:color="auto"/>
          <w:bottom w:val="none" w:sz="0" w:space="0" w:color="auto"/>
          <w:right w:val="none" w:sz="0" w:space="0" w:color="auto"/>
          <w:bar w:val="none" w:sz="0" w:color="auto"/>
        </w:pBdr>
        <w:spacing w:before="60"/>
        <w:rPr>
          <w:rFonts w:asciiTheme="majorHAnsi" w:hAnsiTheme="majorHAnsi" w:cstheme="majorHAnsi"/>
          <w:i/>
          <w:color w:val="333333"/>
          <w:lang w:val="en-GB"/>
        </w:rPr>
      </w:pPr>
    </w:p>
    <w:p w14:paraId="6B24E5DA" w14:textId="12006CF5" w:rsidR="00DC366E" w:rsidRDefault="006002E3" w:rsidP="006002E3">
      <w:pPr>
        <w:pStyle w:val="TextA"/>
        <w:pBdr>
          <w:top w:val="none" w:sz="0" w:space="0" w:color="auto"/>
          <w:left w:val="none" w:sz="0" w:space="0" w:color="auto"/>
          <w:bottom w:val="none" w:sz="0" w:space="0" w:color="auto"/>
          <w:right w:val="none" w:sz="0" w:space="0" w:color="auto"/>
          <w:bar w:val="none" w:sz="0" w:color="auto"/>
        </w:pBdr>
        <w:rPr>
          <w:rFonts w:asciiTheme="majorHAnsi" w:hAnsiTheme="majorHAnsi" w:cstheme="majorHAnsi"/>
          <w:color w:val="auto"/>
        </w:rPr>
      </w:pPr>
      <w:r w:rsidRPr="006002E3">
        <w:rPr>
          <w:rFonts w:asciiTheme="majorHAnsi" w:hAnsiTheme="majorHAnsi" w:cstheme="majorHAnsi"/>
          <w:color w:val="auto"/>
        </w:rPr>
        <w:t xml:space="preserve">Marie Jacquot </w:t>
      </w:r>
      <w:r w:rsidR="00887264">
        <w:rPr>
          <w:rFonts w:asciiTheme="majorHAnsi" w:hAnsiTheme="majorHAnsi" w:cstheme="majorHAnsi"/>
          <w:color w:val="auto"/>
        </w:rPr>
        <w:t xml:space="preserve">hat sich durch zahlreiche erstklassige Debüts bei hochkarätigen Orchestern wie auch durch ihre </w:t>
      </w:r>
      <w:r w:rsidRPr="006002E3">
        <w:rPr>
          <w:rFonts w:asciiTheme="majorHAnsi" w:hAnsiTheme="majorHAnsi" w:cstheme="majorHAnsi"/>
          <w:color w:val="auto"/>
        </w:rPr>
        <w:t xml:space="preserve">Entdeckungsfreude im gesamten Repertoire </w:t>
      </w:r>
      <w:r w:rsidR="00887264">
        <w:rPr>
          <w:rFonts w:asciiTheme="majorHAnsi" w:hAnsiTheme="majorHAnsi" w:cstheme="majorHAnsi"/>
          <w:color w:val="auto"/>
        </w:rPr>
        <w:t xml:space="preserve">in die vorderste Reihe </w:t>
      </w:r>
      <w:r w:rsidR="00DC366E">
        <w:rPr>
          <w:rFonts w:asciiTheme="majorHAnsi" w:hAnsiTheme="majorHAnsi" w:cstheme="majorHAnsi"/>
          <w:color w:val="auto"/>
        </w:rPr>
        <w:t>spannender junger DirigentInnen gespielt.</w:t>
      </w:r>
    </w:p>
    <w:p w14:paraId="5F38C9B7" w14:textId="77777777" w:rsidR="006002E3" w:rsidRPr="006002E3" w:rsidRDefault="006002E3" w:rsidP="006002E3">
      <w:pPr>
        <w:pStyle w:val="TextA"/>
        <w:pBdr>
          <w:top w:val="none" w:sz="0" w:space="0" w:color="auto"/>
          <w:left w:val="none" w:sz="0" w:space="0" w:color="auto"/>
          <w:bottom w:val="none" w:sz="0" w:space="0" w:color="auto"/>
          <w:right w:val="none" w:sz="0" w:space="0" w:color="auto"/>
          <w:bar w:val="none" w:sz="0" w:color="auto"/>
        </w:pBdr>
        <w:rPr>
          <w:rFonts w:asciiTheme="majorHAnsi" w:hAnsiTheme="majorHAnsi" w:cstheme="majorHAnsi"/>
          <w:color w:val="auto"/>
        </w:rPr>
      </w:pPr>
    </w:p>
    <w:p w14:paraId="3055312A" w14:textId="51706514" w:rsidR="00DC366E" w:rsidRDefault="00DC366E" w:rsidP="006002E3">
      <w:pPr>
        <w:pStyle w:val="TextA"/>
        <w:pBdr>
          <w:top w:val="none" w:sz="0" w:space="0" w:color="auto"/>
          <w:left w:val="none" w:sz="0" w:space="0" w:color="auto"/>
          <w:bottom w:val="none" w:sz="0" w:space="0" w:color="auto"/>
          <w:right w:val="none" w:sz="0" w:space="0" w:color="auto"/>
          <w:bar w:val="none" w:sz="0" w:color="auto"/>
        </w:pBdr>
        <w:rPr>
          <w:rFonts w:asciiTheme="majorHAnsi" w:hAnsiTheme="majorHAnsi" w:cstheme="majorHAnsi"/>
          <w:color w:val="auto"/>
        </w:rPr>
      </w:pPr>
      <w:r>
        <w:rPr>
          <w:rFonts w:asciiTheme="majorHAnsi" w:hAnsiTheme="majorHAnsi" w:cstheme="majorHAnsi"/>
          <w:color w:val="auto"/>
        </w:rPr>
        <w:t xml:space="preserve">Eine kontinuierliche Zusammenarbeit verbindet </w:t>
      </w:r>
      <w:r w:rsidR="0018013D">
        <w:rPr>
          <w:rFonts w:asciiTheme="majorHAnsi" w:hAnsiTheme="majorHAnsi" w:cstheme="majorHAnsi"/>
          <w:color w:val="auto"/>
        </w:rPr>
        <w:t>Marie Jacquot</w:t>
      </w:r>
      <w:r>
        <w:rPr>
          <w:rFonts w:asciiTheme="majorHAnsi" w:hAnsiTheme="majorHAnsi" w:cstheme="majorHAnsi"/>
          <w:color w:val="auto"/>
        </w:rPr>
        <w:t xml:space="preserve"> u.a. mit dem DSO Berlin, bei dem sie 2018 debütierte, und mit den Wiener Symphonikern, mit denen sie bereits bei den Bregenzer Festspielen, im Wiener Konzerthaus und im Wiener Musikverein zu Gast war.</w:t>
      </w:r>
    </w:p>
    <w:p w14:paraId="79FC9A0A" w14:textId="77777777" w:rsidR="00DC366E" w:rsidRDefault="00DC366E" w:rsidP="006002E3">
      <w:pPr>
        <w:pStyle w:val="TextA"/>
        <w:pBdr>
          <w:top w:val="none" w:sz="0" w:space="0" w:color="auto"/>
          <w:left w:val="none" w:sz="0" w:space="0" w:color="auto"/>
          <w:bottom w:val="none" w:sz="0" w:space="0" w:color="auto"/>
          <w:right w:val="none" w:sz="0" w:space="0" w:color="auto"/>
          <w:bar w:val="none" w:sz="0" w:color="auto"/>
        </w:pBdr>
        <w:rPr>
          <w:rFonts w:asciiTheme="majorHAnsi" w:hAnsiTheme="majorHAnsi" w:cstheme="majorHAnsi"/>
          <w:color w:val="auto"/>
        </w:rPr>
      </w:pPr>
      <w:r>
        <w:rPr>
          <w:rFonts w:asciiTheme="majorHAnsi" w:hAnsiTheme="majorHAnsi" w:cstheme="majorHAnsi"/>
          <w:color w:val="auto"/>
        </w:rPr>
        <w:t xml:space="preserve">Mit der Spielzeit 2024/25 wird sie Chefdirigentin des Royal </w:t>
      </w:r>
      <w:proofErr w:type="spellStart"/>
      <w:r>
        <w:rPr>
          <w:rFonts w:asciiTheme="majorHAnsi" w:hAnsiTheme="majorHAnsi" w:cstheme="majorHAnsi"/>
          <w:color w:val="auto"/>
        </w:rPr>
        <w:t>Danish</w:t>
      </w:r>
      <w:proofErr w:type="spellEnd"/>
      <w:r>
        <w:rPr>
          <w:rFonts w:asciiTheme="majorHAnsi" w:hAnsiTheme="majorHAnsi" w:cstheme="majorHAnsi"/>
          <w:color w:val="auto"/>
        </w:rPr>
        <w:t xml:space="preserve"> </w:t>
      </w:r>
      <w:proofErr w:type="spellStart"/>
      <w:r>
        <w:rPr>
          <w:rFonts w:asciiTheme="majorHAnsi" w:hAnsiTheme="majorHAnsi" w:cstheme="majorHAnsi"/>
          <w:color w:val="auto"/>
        </w:rPr>
        <w:t>Theatre</w:t>
      </w:r>
      <w:proofErr w:type="spellEnd"/>
      <w:r>
        <w:rPr>
          <w:rFonts w:asciiTheme="majorHAnsi" w:hAnsiTheme="majorHAnsi" w:cstheme="majorHAnsi"/>
          <w:color w:val="auto"/>
        </w:rPr>
        <w:t xml:space="preserve"> Kopenhagen.</w:t>
      </w:r>
    </w:p>
    <w:p w14:paraId="2F1AC030" w14:textId="6AAE6864" w:rsidR="00DC366E" w:rsidRDefault="00DC366E" w:rsidP="006002E3">
      <w:pPr>
        <w:pStyle w:val="TextA"/>
        <w:pBdr>
          <w:top w:val="none" w:sz="0" w:space="0" w:color="auto"/>
          <w:left w:val="none" w:sz="0" w:space="0" w:color="auto"/>
          <w:bottom w:val="none" w:sz="0" w:space="0" w:color="auto"/>
          <w:right w:val="none" w:sz="0" w:space="0" w:color="auto"/>
          <w:bar w:val="none" w:sz="0" w:color="auto"/>
        </w:pBdr>
        <w:rPr>
          <w:rFonts w:asciiTheme="majorHAnsi" w:hAnsiTheme="majorHAnsi" w:cstheme="majorHAnsi"/>
          <w:color w:val="auto"/>
        </w:rPr>
      </w:pPr>
    </w:p>
    <w:p w14:paraId="3FE7C0C9" w14:textId="2ECAB707" w:rsidR="00DC366E" w:rsidRDefault="00DC366E" w:rsidP="006002E3">
      <w:pPr>
        <w:pStyle w:val="TextA"/>
        <w:pBdr>
          <w:top w:val="none" w:sz="0" w:space="0" w:color="auto"/>
          <w:left w:val="none" w:sz="0" w:space="0" w:color="auto"/>
          <w:bottom w:val="none" w:sz="0" w:space="0" w:color="auto"/>
          <w:right w:val="none" w:sz="0" w:space="0" w:color="auto"/>
          <w:bar w:val="none" w:sz="0" w:color="auto"/>
        </w:pBdr>
        <w:rPr>
          <w:rFonts w:asciiTheme="majorHAnsi" w:hAnsiTheme="majorHAnsi" w:cstheme="majorHAnsi"/>
          <w:color w:val="auto"/>
        </w:rPr>
      </w:pPr>
      <w:r>
        <w:rPr>
          <w:rFonts w:asciiTheme="majorHAnsi" w:hAnsiTheme="majorHAnsi" w:cstheme="majorHAnsi"/>
          <w:color w:val="auto"/>
        </w:rPr>
        <w:t xml:space="preserve">Die Spielzeit 2022/23 begann </w:t>
      </w:r>
      <w:r w:rsidR="00BB0684">
        <w:rPr>
          <w:rFonts w:asciiTheme="majorHAnsi" w:hAnsiTheme="majorHAnsi" w:cstheme="majorHAnsi"/>
          <w:color w:val="auto"/>
        </w:rPr>
        <w:t xml:space="preserve">mit ihrem Debüt an der Opéra National du </w:t>
      </w:r>
      <w:proofErr w:type="spellStart"/>
      <w:r w:rsidR="00BB0684">
        <w:rPr>
          <w:rFonts w:asciiTheme="majorHAnsi" w:hAnsiTheme="majorHAnsi" w:cstheme="majorHAnsi"/>
          <w:color w:val="auto"/>
        </w:rPr>
        <w:t>Rhin</w:t>
      </w:r>
      <w:proofErr w:type="spellEnd"/>
      <w:r w:rsidR="00BB0684">
        <w:rPr>
          <w:rFonts w:asciiTheme="majorHAnsi" w:hAnsiTheme="majorHAnsi" w:cstheme="majorHAnsi"/>
          <w:color w:val="auto"/>
        </w:rPr>
        <w:t xml:space="preserve"> Strasbourg (UA „</w:t>
      </w:r>
      <w:proofErr w:type="spellStart"/>
      <w:r w:rsidR="00BB0684">
        <w:rPr>
          <w:rFonts w:asciiTheme="majorHAnsi" w:hAnsiTheme="majorHAnsi" w:cstheme="majorHAnsi"/>
          <w:color w:val="auto"/>
        </w:rPr>
        <w:t>Until</w:t>
      </w:r>
      <w:proofErr w:type="spellEnd"/>
      <w:r w:rsidR="00BB0684">
        <w:rPr>
          <w:rFonts w:asciiTheme="majorHAnsi" w:hAnsiTheme="majorHAnsi" w:cstheme="majorHAnsi"/>
          <w:color w:val="auto"/>
        </w:rPr>
        <w:t xml:space="preserve"> </w:t>
      </w:r>
      <w:proofErr w:type="spellStart"/>
      <w:r w:rsidR="00BB0684">
        <w:rPr>
          <w:rFonts w:asciiTheme="majorHAnsi" w:hAnsiTheme="majorHAnsi" w:cstheme="majorHAnsi"/>
          <w:color w:val="auto"/>
        </w:rPr>
        <w:t>the</w:t>
      </w:r>
      <w:proofErr w:type="spellEnd"/>
      <w:r w:rsidR="00BB0684">
        <w:rPr>
          <w:rFonts w:asciiTheme="majorHAnsi" w:hAnsiTheme="majorHAnsi" w:cstheme="majorHAnsi"/>
          <w:color w:val="auto"/>
        </w:rPr>
        <w:t xml:space="preserve"> </w:t>
      </w:r>
      <w:proofErr w:type="spellStart"/>
      <w:r w:rsidR="00BB0684">
        <w:rPr>
          <w:rFonts w:asciiTheme="majorHAnsi" w:hAnsiTheme="majorHAnsi" w:cstheme="majorHAnsi"/>
          <w:color w:val="auto"/>
        </w:rPr>
        <w:t>lions</w:t>
      </w:r>
      <w:proofErr w:type="spellEnd"/>
      <w:r w:rsidR="00BB0684">
        <w:rPr>
          <w:rFonts w:asciiTheme="majorHAnsi" w:hAnsiTheme="majorHAnsi" w:cstheme="majorHAnsi"/>
          <w:color w:val="auto"/>
        </w:rPr>
        <w:t xml:space="preserve">“ von Thierry </w:t>
      </w:r>
      <w:proofErr w:type="spellStart"/>
      <w:r w:rsidR="00BB0684">
        <w:rPr>
          <w:rFonts w:asciiTheme="majorHAnsi" w:hAnsiTheme="majorHAnsi" w:cstheme="majorHAnsi"/>
          <w:color w:val="auto"/>
        </w:rPr>
        <w:t>Pécou</w:t>
      </w:r>
      <w:proofErr w:type="spellEnd"/>
      <w:r w:rsidR="00BB0684">
        <w:rPr>
          <w:rFonts w:asciiTheme="majorHAnsi" w:hAnsiTheme="majorHAnsi" w:cstheme="majorHAnsi"/>
          <w:color w:val="auto"/>
        </w:rPr>
        <w:t xml:space="preserve">), dem weitere umjubelte Debüts, u.a. bei den Rundfunksinfonieorchestern des BR München, WDR Köln und HR Frankfurt, sowie der Sächsischen Staatskapelle Dresden folgten. In Nancy leitete sie die Premiere von Prokofievs „Liebe zu den drei Orangen“, in Berlin folgt eine Neuproduktion von </w:t>
      </w:r>
      <w:proofErr w:type="spellStart"/>
      <w:r w:rsidR="00BB0684">
        <w:rPr>
          <w:rFonts w:asciiTheme="majorHAnsi" w:hAnsiTheme="majorHAnsi" w:cstheme="majorHAnsi"/>
          <w:color w:val="auto"/>
        </w:rPr>
        <w:t>Ambrois</w:t>
      </w:r>
      <w:proofErr w:type="spellEnd"/>
      <w:r w:rsidR="00BB0684">
        <w:rPr>
          <w:rFonts w:asciiTheme="majorHAnsi" w:hAnsiTheme="majorHAnsi" w:cstheme="majorHAnsi"/>
          <w:color w:val="auto"/>
        </w:rPr>
        <w:t xml:space="preserve"> Thomas‘ „Hamlet“ an der Komischen Oper, in Antwerpen/Gent die Premiere von Mozarts Figaro an der Flämischen Oper.</w:t>
      </w:r>
    </w:p>
    <w:p w14:paraId="31DC559F" w14:textId="1840342E" w:rsidR="00BB0684" w:rsidRDefault="00BB0684" w:rsidP="006002E3">
      <w:pPr>
        <w:pStyle w:val="TextA"/>
        <w:pBdr>
          <w:top w:val="none" w:sz="0" w:space="0" w:color="auto"/>
          <w:left w:val="none" w:sz="0" w:space="0" w:color="auto"/>
          <w:bottom w:val="none" w:sz="0" w:space="0" w:color="auto"/>
          <w:right w:val="none" w:sz="0" w:space="0" w:color="auto"/>
          <w:bar w:val="none" w:sz="0" w:color="auto"/>
        </w:pBdr>
        <w:rPr>
          <w:rFonts w:asciiTheme="majorHAnsi" w:hAnsiTheme="majorHAnsi" w:cstheme="majorHAnsi"/>
          <w:color w:val="auto"/>
        </w:rPr>
      </w:pPr>
    </w:p>
    <w:p w14:paraId="721E8A0C" w14:textId="3618FBBC" w:rsidR="00BB0684" w:rsidRDefault="00BB0684" w:rsidP="006002E3">
      <w:pPr>
        <w:pStyle w:val="TextA"/>
        <w:pBdr>
          <w:top w:val="none" w:sz="0" w:space="0" w:color="auto"/>
          <w:left w:val="none" w:sz="0" w:space="0" w:color="auto"/>
          <w:bottom w:val="none" w:sz="0" w:space="0" w:color="auto"/>
          <w:right w:val="none" w:sz="0" w:space="0" w:color="auto"/>
          <w:bar w:val="none" w:sz="0" w:color="auto"/>
        </w:pBdr>
        <w:rPr>
          <w:rFonts w:asciiTheme="majorHAnsi" w:hAnsiTheme="majorHAnsi" w:cstheme="majorHAnsi"/>
          <w:color w:val="auto"/>
        </w:rPr>
      </w:pPr>
      <w:r>
        <w:rPr>
          <w:rFonts w:asciiTheme="majorHAnsi" w:hAnsiTheme="majorHAnsi" w:cstheme="majorHAnsi"/>
          <w:color w:val="auto"/>
        </w:rPr>
        <w:t xml:space="preserve">Erfolgreiche Debüts und Wiedereinladungen der vergangenen Spielzeiten umfassen u.a. </w:t>
      </w:r>
      <w:r w:rsidR="001D74D4">
        <w:rPr>
          <w:rFonts w:asciiTheme="majorHAnsi" w:hAnsiTheme="majorHAnsi" w:cstheme="majorHAnsi"/>
          <w:color w:val="auto"/>
        </w:rPr>
        <w:t xml:space="preserve">das Gewandhausorchester Leipzig, die Dresdner Philharmoniker, die Karajan-Akademie der Berliner Philharmoniker, </w:t>
      </w:r>
      <w:proofErr w:type="spellStart"/>
      <w:r w:rsidR="001D74D4">
        <w:rPr>
          <w:rFonts w:asciiTheme="majorHAnsi" w:hAnsiTheme="majorHAnsi" w:cstheme="majorHAnsi"/>
          <w:color w:val="auto"/>
        </w:rPr>
        <w:t>Gürzenich</w:t>
      </w:r>
      <w:proofErr w:type="spellEnd"/>
      <w:r w:rsidR="001D74D4">
        <w:rPr>
          <w:rFonts w:asciiTheme="majorHAnsi" w:hAnsiTheme="majorHAnsi" w:cstheme="majorHAnsi"/>
          <w:color w:val="auto"/>
        </w:rPr>
        <w:t xml:space="preserve">-Orchester Köln, </w:t>
      </w:r>
      <w:proofErr w:type="spellStart"/>
      <w:r w:rsidR="001D74D4">
        <w:rPr>
          <w:rFonts w:asciiTheme="majorHAnsi" w:hAnsiTheme="majorHAnsi" w:cstheme="majorHAnsi"/>
          <w:color w:val="auto"/>
        </w:rPr>
        <w:t>mdr</w:t>
      </w:r>
      <w:proofErr w:type="spellEnd"/>
      <w:r w:rsidR="001D74D4">
        <w:rPr>
          <w:rFonts w:asciiTheme="majorHAnsi" w:hAnsiTheme="majorHAnsi" w:cstheme="majorHAnsi"/>
          <w:color w:val="auto"/>
        </w:rPr>
        <w:t>-SO</w:t>
      </w:r>
      <w:r w:rsidR="0018013D">
        <w:rPr>
          <w:rFonts w:asciiTheme="majorHAnsi" w:hAnsiTheme="majorHAnsi" w:cstheme="majorHAnsi"/>
          <w:color w:val="auto"/>
        </w:rPr>
        <w:t xml:space="preserve"> Leipzig</w:t>
      </w:r>
      <w:r w:rsidR="001D74D4">
        <w:rPr>
          <w:rFonts w:asciiTheme="majorHAnsi" w:hAnsiTheme="majorHAnsi" w:cstheme="majorHAnsi"/>
          <w:color w:val="auto"/>
        </w:rPr>
        <w:t xml:space="preserve">, Malmö SO, </w:t>
      </w:r>
      <w:proofErr w:type="spellStart"/>
      <w:r w:rsidR="001D74D4">
        <w:rPr>
          <w:rFonts w:asciiTheme="majorHAnsi" w:hAnsiTheme="majorHAnsi" w:cstheme="majorHAnsi"/>
          <w:color w:val="auto"/>
        </w:rPr>
        <w:t>Orchestre</w:t>
      </w:r>
      <w:proofErr w:type="spellEnd"/>
      <w:r w:rsidR="001D74D4">
        <w:rPr>
          <w:rFonts w:asciiTheme="majorHAnsi" w:hAnsiTheme="majorHAnsi" w:cstheme="majorHAnsi"/>
          <w:color w:val="auto"/>
        </w:rPr>
        <w:t xml:space="preserve"> de </w:t>
      </w:r>
      <w:proofErr w:type="spellStart"/>
      <w:r w:rsidR="001D74D4">
        <w:rPr>
          <w:rFonts w:asciiTheme="majorHAnsi" w:hAnsiTheme="majorHAnsi" w:cstheme="majorHAnsi"/>
          <w:color w:val="auto"/>
        </w:rPr>
        <w:t>Chambre</w:t>
      </w:r>
      <w:proofErr w:type="spellEnd"/>
      <w:r w:rsidR="001D74D4">
        <w:rPr>
          <w:rFonts w:asciiTheme="majorHAnsi" w:hAnsiTheme="majorHAnsi" w:cstheme="majorHAnsi"/>
          <w:color w:val="auto"/>
        </w:rPr>
        <w:t xml:space="preserve"> de Lausanne, sowie die Semperoper Dresden (Eötvös‘ „Der goldene Drache“, „Carmen“), </w:t>
      </w:r>
      <w:r>
        <w:rPr>
          <w:rFonts w:asciiTheme="majorHAnsi" w:hAnsiTheme="majorHAnsi" w:cstheme="majorHAnsi"/>
          <w:color w:val="auto"/>
        </w:rPr>
        <w:t>die Staatsoper Stuttgart („</w:t>
      </w:r>
      <w:proofErr w:type="spellStart"/>
      <w:r>
        <w:rPr>
          <w:rFonts w:asciiTheme="majorHAnsi" w:hAnsiTheme="majorHAnsi" w:cstheme="majorHAnsi"/>
          <w:color w:val="auto"/>
        </w:rPr>
        <w:t>Medée</w:t>
      </w:r>
      <w:proofErr w:type="spellEnd"/>
      <w:r>
        <w:rPr>
          <w:rFonts w:asciiTheme="majorHAnsi" w:hAnsiTheme="majorHAnsi" w:cstheme="majorHAnsi"/>
          <w:color w:val="auto"/>
        </w:rPr>
        <w:t>“, „Don Giovanni“)</w:t>
      </w:r>
      <w:r w:rsidR="001D74D4">
        <w:rPr>
          <w:rFonts w:asciiTheme="majorHAnsi" w:hAnsiTheme="majorHAnsi" w:cstheme="majorHAnsi"/>
          <w:color w:val="auto"/>
        </w:rPr>
        <w:t xml:space="preserve"> und die</w:t>
      </w:r>
      <w:r>
        <w:rPr>
          <w:rFonts w:asciiTheme="majorHAnsi" w:hAnsiTheme="majorHAnsi" w:cstheme="majorHAnsi"/>
          <w:color w:val="auto"/>
        </w:rPr>
        <w:t xml:space="preserve"> </w:t>
      </w:r>
      <w:r w:rsidR="001D74D4">
        <w:rPr>
          <w:rFonts w:asciiTheme="majorHAnsi" w:hAnsiTheme="majorHAnsi" w:cstheme="majorHAnsi"/>
          <w:color w:val="auto"/>
        </w:rPr>
        <w:t xml:space="preserve">Deutsche Oper Berlin („La </w:t>
      </w:r>
      <w:proofErr w:type="spellStart"/>
      <w:r w:rsidR="001D74D4">
        <w:rPr>
          <w:rFonts w:asciiTheme="majorHAnsi" w:hAnsiTheme="majorHAnsi" w:cstheme="majorHAnsi"/>
          <w:color w:val="auto"/>
        </w:rPr>
        <w:t>traviata</w:t>
      </w:r>
      <w:proofErr w:type="spellEnd"/>
      <w:r w:rsidR="001D74D4">
        <w:rPr>
          <w:rFonts w:asciiTheme="majorHAnsi" w:hAnsiTheme="majorHAnsi" w:cstheme="majorHAnsi"/>
          <w:color w:val="auto"/>
        </w:rPr>
        <w:t xml:space="preserve">“). </w:t>
      </w:r>
    </w:p>
    <w:p w14:paraId="1310E644" w14:textId="77777777" w:rsidR="001E3D84" w:rsidRPr="000073D0" w:rsidRDefault="001E3D84" w:rsidP="008F04CB">
      <w:pPr>
        <w:pStyle w:val="TextA"/>
        <w:pBdr>
          <w:top w:val="none" w:sz="0" w:space="0" w:color="auto"/>
          <w:left w:val="none" w:sz="0" w:space="0" w:color="auto"/>
          <w:bottom w:val="none" w:sz="0" w:space="0" w:color="auto"/>
          <w:right w:val="none" w:sz="0" w:space="0" w:color="auto"/>
          <w:bar w:val="none" w:sz="0" w:color="auto"/>
        </w:pBdr>
        <w:rPr>
          <w:rFonts w:asciiTheme="majorHAnsi" w:hAnsiTheme="majorHAnsi" w:cstheme="majorHAnsi"/>
          <w:color w:val="auto"/>
          <w:highlight w:val="yellow"/>
        </w:rPr>
      </w:pPr>
    </w:p>
    <w:p w14:paraId="4EE9ADBE" w14:textId="74F29FDB" w:rsidR="00822668" w:rsidRPr="00403410" w:rsidRDefault="009E6A01" w:rsidP="00822668">
      <w:pPr>
        <w:pStyle w:val="TextA"/>
        <w:pBdr>
          <w:top w:val="none" w:sz="0" w:space="0" w:color="auto"/>
          <w:left w:val="none" w:sz="0" w:space="0" w:color="auto"/>
          <w:bottom w:val="none" w:sz="0" w:space="0" w:color="auto"/>
          <w:right w:val="none" w:sz="0" w:space="0" w:color="auto"/>
          <w:bar w:val="none" w:sz="0" w:color="auto"/>
        </w:pBdr>
        <w:rPr>
          <w:rFonts w:asciiTheme="majorHAnsi" w:hAnsiTheme="majorHAnsi" w:cstheme="majorHAnsi"/>
          <w:color w:val="auto"/>
        </w:rPr>
      </w:pPr>
      <w:r>
        <w:rPr>
          <w:rFonts w:asciiTheme="majorHAnsi" w:hAnsiTheme="majorHAnsi" w:cstheme="majorHAnsi"/>
          <w:color w:val="auto"/>
        </w:rPr>
        <w:t xml:space="preserve">Ab </w:t>
      </w:r>
      <w:r w:rsidR="00237B7B">
        <w:rPr>
          <w:rFonts w:asciiTheme="majorHAnsi" w:hAnsiTheme="majorHAnsi" w:cstheme="majorHAnsi"/>
          <w:color w:val="auto"/>
        </w:rPr>
        <w:t>Sommer</w:t>
      </w:r>
      <w:r>
        <w:rPr>
          <w:rFonts w:asciiTheme="majorHAnsi" w:hAnsiTheme="majorHAnsi" w:cstheme="majorHAnsi"/>
          <w:color w:val="auto"/>
        </w:rPr>
        <w:t xml:space="preserve"> 2019 war </w:t>
      </w:r>
      <w:r w:rsidR="001D74D4">
        <w:rPr>
          <w:rFonts w:asciiTheme="majorHAnsi" w:hAnsiTheme="majorHAnsi" w:cstheme="majorHAnsi"/>
          <w:color w:val="auto"/>
        </w:rPr>
        <w:t>Marie Jacquot</w:t>
      </w:r>
      <w:r>
        <w:rPr>
          <w:rFonts w:asciiTheme="majorHAnsi" w:hAnsiTheme="majorHAnsi" w:cstheme="majorHAnsi"/>
          <w:color w:val="auto"/>
        </w:rPr>
        <w:t xml:space="preserve"> drei Jahre lang</w:t>
      </w:r>
      <w:r w:rsidR="00822668" w:rsidRPr="006002E3">
        <w:rPr>
          <w:rFonts w:asciiTheme="majorHAnsi" w:hAnsiTheme="majorHAnsi" w:cstheme="majorHAnsi"/>
          <w:color w:val="auto"/>
        </w:rPr>
        <w:t xml:space="preserve"> erste Kapellmeisterin an der Deutschen Oper am Rhein Düsseldorf / Duisburg, wo sie </w:t>
      </w:r>
      <w:r w:rsidR="00237B7B">
        <w:rPr>
          <w:rFonts w:asciiTheme="majorHAnsi" w:hAnsiTheme="majorHAnsi" w:cstheme="majorHAnsi"/>
          <w:color w:val="auto"/>
        </w:rPr>
        <w:t xml:space="preserve">neben Vorstellungen in einem breiten Repertoire </w:t>
      </w:r>
      <w:r>
        <w:rPr>
          <w:rFonts w:asciiTheme="majorHAnsi" w:hAnsiTheme="majorHAnsi" w:cstheme="majorHAnsi"/>
          <w:color w:val="auto"/>
        </w:rPr>
        <w:t>u.a. die Neuproduktionen</w:t>
      </w:r>
      <w:r w:rsidR="00822668" w:rsidRPr="006002E3">
        <w:rPr>
          <w:rFonts w:asciiTheme="majorHAnsi" w:hAnsiTheme="majorHAnsi" w:cstheme="majorHAnsi"/>
          <w:color w:val="auto"/>
        </w:rPr>
        <w:t xml:space="preserve"> </w:t>
      </w:r>
      <w:r w:rsidR="006E3703">
        <w:rPr>
          <w:rFonts w:asciiTheme="majorHAnsi" w:hAnsiTheme="majorHAnsi" w:cstheme="majorHAnsi"/>
          <w:color w:val="auto"/>
        </w:rPr>
        <w:t>„</w:t>
      </w:r>
      <w:r w:rsidR="00822668" w:rsidRPr="000073D0">
        <w:rPr>
          <w:rFonts w:asciiTheme="majorHAnsi" w:hAnsiTheme="majorHAnsi" w:cstheme="majorHAnsi"/>
          <w:color w:val="auto"/>
        </w:rPr>
        <w:t>La Clemenza di Tito</w:t>
      </w:r>
      <w:r w:rsidR="006E3703">
        <w:rPr>
          <w:rFonts w:asciiTheme="majorHAnsi" w:hAnsiTheme="majorHAnsi" w:cstheme="majorHAnsi"/>
          <w:color w:val="auto"/>
        </w:rPr>
        <w:t>“</w:t>
      </w:r>
      <w:r w:rsidRPr="000073D0">
        <w:rPr>
          <w:rFonts w:asciiTheme="majorHAnsi" w:hAnsiTheme="majorHAnsi" w:cstheme="majorHAnsi"/>
          <w:color w:val="auto"/>
        </w:rPr>
        <w:t xml:space="preserve">, </w:t>
      </w:r>
      <w:r w:rsidR="006E3703">
        <w:rPr>
          <w:rFonts w:asciiTheme="majorHAnsi" w:hAnsiTheme="majorHAnsi" w:cstheme="majorHAnsi"/>
          <w:color w:val="auto"/>
        </w:rPr>
        <w:t>„</w:t>
      </w:r>
      <w:r w:rsidRPr="000073D0">
        <w:rPr>
          <w:rFonts w:asciiTheme="majorHAnsi" w:hAnsiTheme="majorHAnsi" w:cstheme="majorHAnsi"/>
          <w:color w:val="auto"/>
        </w:rPr>
        <w:t>Roméo et Juliette</w:t>
      </w:r>
      <w:r w:rsidR="006E3703">
        <w:rPr>
          <w:rFonts w:asciiTheme="majorHAnsi" w:hAnsiTheme="majorHAnsi" w:cstheme="majorHAnsi"/>
          <w:color w:val="auto"/>
        </w:rPr>
        <w:t>“</w:t>
      </w:r>
      <w:r w:rsidRPr="000073D0">
        <w:rPr>
          <w:rFonts w:asciiTheme="majorHAnsi" w:hAnsiTheme="majorHAnsi" w:cstheme="majorHAnsi"/>
          <w:color w:val="auto"/>
        </w:rPr>
        <w:t xml:space="preserve"> </w:t>
      </w:r>
      <w:r w:rsidRPr="006E3703">
        <w:rPr>
          <w:rFonts w:asciiTheme="majorHAnsi" w:hAnsiTheme="majorHAnsi" w:cstheme="majorHAnsi"/>
          <w:color w:val="auto"/>
        </w:rPr>
        <w:t>und</w:t>
      </w:r>
      <w:r w:rsidRPr="000073D0">
        <w:rPr>
          <w:rFonts w:asciiTheme="majorHAnsi" w:hAnsiTheme="majorHAnsi" w:cstheme="majorHAnsi"/>
          <w:color w:val="auto"/>
        </w:rPr>
        <w:t xml:space="preserve"> </w:t>
      </w:r>
      <w:r w:rsidR="006E3703">
        <w:rPr>
          <w:rFonts w:asciiTheme="majorHAnsi" w:hAnsiTheme="majorHAnsi" w:cstheme="majorHAnsi"/>
          <w:color w:val="auto"/>
        </w:rPr>
        <w:t>„</w:t>
      </w:r>
      <w:r w:rsidRPr="000073D0">
        <w:rPr>
          <w:rFonts w:asciiTheme="majorHAnsi" w:hAnsiTheme="majorHAnsi" w:cstheme="majorHAnsi"/>
          <w:color w:val="auto"/>
        </w:rPr>
        <w:t>Der Nussknacker</w:t>
      </w:r>
      <w:r w:rsidR="006E3703">
        <w:rPr>
          <w:rFonts w:asciiTheme="majorHAnsi" w:hAnsiTheme="majorHAnsi" w:cstheme="majorHAnsi"/>
          <w:color w:val="auto"/>
        </w:rPr>
        <w:t>“</w:t>
      </w:r>
      <w:r>
        <w:rPr>
          <w:rFonts w:asciiTheme="majorHAnsi" w:hAnsiTheme="majorHAnsi" w:cstheme="majorHAnsi"/>
          <w:i/>
          <w:iCs/>
          <w:color w:val="auto"/>
        </w:rPr>
        <w:t xml:space="preserve"> </w:t>
      </w:r>
      <w:r w:rsidRPr="000073D0">
        <w:rPr>
          <w:rFonts w:asciiTheme="majorHAnsi" w:hAnsiTheme="majorHAnsi" w:cstheme="majorHAnsi"/>
          <w:color w:val="auto"/>
        </w:rPr>
        <w:t>leitete,</w:t>
      </w:r>
      <w:r>
        <w:rPr>
          <w:rFonts w:asciiTheme="majorHAnsi" w:hAnsiTheme="majorHAnsi" w:cstheme="majorHAnsi"/>
          <w:color w:val="auto"/>
        </w:rPr>
        <w:t xml:space="preserve"> sowie </w:t>
      </w:r>
      <w:r w:rsidR="00822668" w:rsidRPr="006002E3">
        <w:rPr>
          <w:rFonts w:asciiTheme="majorHAnsi" w:hAnsiTheme="majorHAnsi" w:cstheme="majorHAnsi"/>
          <w:color w:val="auto"/>
        </w:rPr>
        <w:t xml:space="preserve">Konzerte der Düsseldorfer Symphoniker </w:t>
      </w:r>
      <w:r>
        <w:rPr>
          <w:rFonts w:asciiTheme="majorHAnsi" w:hAnsiTheme="majorHAnsi" w:cstheme="majorHAnsi"/>
          <w:color w:val="auto"/>
        </w:rPr>
        <w:t>und</w:t>
      </w:r>
      <w:r w:rsidR="00822668" w:rsidRPr="006002E3">
        <w:rPr>
          <w:rFonts w:asciiTheme="majorHAnsi" w:hAnsiTheme="majorHAnsi" w:cstheme="majorHAnsi"/>
          <w:color w:val="auto"/>
        </w:rPr>
        <w:t xml:space="preserve"> der Duisburger Philharmoniker dirigiert</w:t>
      </w:r>
      <w:r w:rsidR="00822668">
        <w:rPr>
          <w:rFonts w:asciiTheme="majorHAnsi" w:hAnsiTheme="majorHAnsi" w:cstheme="majorHAnsi"/>
          <w:color w:val="auto"/>
        </w:rPr>
        <w:t>e</w:t>
      </w:r>
      <w:r w:rsidR="00822668" w:rsidRPr="006002E3">
        <w:rPr>
          <w:rFonts w:asciiTheme="majorHAnsi" w:hAnsiTheme="majorHAnsi" w:cstheme="majorHAnsi"/>
          <w:color w:val="auto"/>
        </w:rPr>
        <w:t>.</w:t>
      </w:r>
    </w:p>
    <w:p w14:paraId="512C47EC" w14:textId="77777777" w:rsidR="001E3D84" w:rsidRDefault="001E3D84" w:rsidP="008F04CB">
      <w:pPr>
        <w:pStyle w:val="TextA"/>
        <w:pBdr>
          <w:top w:val="none" w:sz="0" w:space="0" w:color="auto"/>
          <w:left w:val="none" w:sz="0" w:space="0" w:color="auto"/>
          <w:bottom w:val="none" w:sz="0" w:space="0" w:color="auto"/>
          <w:right w:val="none" w:sz="0" w:space="0" w:color="auto"/>
          <w:bar w:val="none" w:sz="0" w:color="auto"/>
        </w:pBdr>
        <w:rPr>
          <w:rFonts w:asciiTheme="majorHAnsi" w:hAnsiTheme="majorHAnsi" w:cstheme="majorHAnsi"/>
          <w:color w:val="auto"/>
        </w:rPr>
      </w:pPr>
    </w:p>
    <w:p w14:paraId="18349369" w14:textId="673B6368" w:rsidR="00237B7B" w:rsidRDefault="00237B7B" w:rsidP="006002E3">
      <w:pPr>
        <w:pStyle w:val="TextA"/>
        <w:pBdr>
          <w:top w:val="none" w:sz="0" w:space="0" w:color="auto"/>
          <w:left w:val="none" w:sz="0" w:space="0" w:color="auto"/>
          <w:bottom w:val="none" w:sz="0" w:space="0" w:color="auto"/>
          <w:right w:val="none" w:sz="0" w:space="0" w:color="auto"/>
          <w:bar w:val="none" w:sz="0" w:color="auto"/>
        </w:pBdr>
        <w:rPr>
          <w:rFonts w:asciiTheme="majorHAnsi" w:hAnsiTheme="majorHAnsi" w:cstheme="majorHAnsi"/>
          <w:color w:val="auto"/>
        </w:rPr>
      </w:pPr>
      <w:r>
        <w:rPr>
          <w:rFonts w:asciiTheme="majorHAnsi" w:hAnsiTheme="majorHAnsi" w:cstheme="majorHAnsi"/>
          <w:color w:val="auto"/>
        </w:rPr>
        <w:t xml:space="preserve">2016 war </w:t>
      </w:r>
      <w:r w:rsidR="006E3703">
        <w:rPr>
          <w:rFonts w:asciiTheme="majorHAnsi" w:hAnsiTheme="majorHAnsi" w:cstheme="majorHAnsi"/>
          <w:color w:val="auto"/>
        </w:rPr>
        <w:t>Marie Jacquot</w:t>
      </w:r>
      <w:r>
        <w:rPr>
          <w:rFonts w:asciiTheme="majorHAnsi" w:hAnsiTheme="majorHAnsi" w:cstheme="majorHAnsi"/>
          <w:color w:val="auto"/>
        </w:rPr>
        <w:t xml:space="preserve"> Assistentin von</w:t>
      </w:r>
      <w:r w:rsidR="001E3D84" w:rsidRPr="001E3D84">
        <w:rPr>
          <w:rFonts w:asciiTheme="majorHAnsi" w:hAnsiTheme="majorHAnsi" w:cstheme="majorHAnsi"/>
          <w:color w:val="auto"/>
        </w:rPr>
        <w:t xml:space="preserve"> Kirill Petrenko an der Bay</w:t>
      </w:r>
      <w:r w:rsidR="006B3495">
        <w:rPr>
          <w:rFonts w:asciiTheme="majorHAnsi" w:hAnsiTheme="majorHAnsi" w:cstheme="majorHAnsi"/>
          <w:color w:val="auto"/>
        </w:rPr>
        <w:t xml:space="preserve">erischen Staatsoper </w:t>
      </w:r>
      <w:r w:rsidR="001E3D84" w:rsidRPr="001E3D84">
        <w:rPr>
          <w:rFonts w:asciiTheme="majorHAnsi" w:hAnsiTheme="majorHAnsi" w:cstheme="majorHAnsi"/>
          <w:color w:val="auto"/>
        </w:rPr>
        <w:t>für die U</w:t>
      </w:r>
      <w:r w:rsidR="006B3495">
        <w:rPr>
          <w:rFonts w:asciiTheme="majorHAnsi" w:hAnsiTheme="majorHAnsi" w:cstheme="majorHAnsi"/>
          <w:color w:val="auto"/>
        </w:rPr>
        <w:t xml:space="preserve">raufführung </w:t>
      </w:r>
      <w:r>
        <w:rPr>
          <w:rFonts w:asciiTheme="majorHAnsi" w:hAnsiTheme="majorHAnsi" w:cstheme="majorHAnsi"/>
          <w:color w:val="auto"/>
        </w:rPr>
        <w:t xml:space="preserve">von Miroslav </w:t>
      </w:r>
      <w:proofErr w:type="spellStart"/>
      <w:r>
        <w:rPr>
          <w:rFonts w:asciiTheme="majorHAnsi" w:hAnsiTheme="majorHAnsi" w:cstheme="majorHAnsi"/>
          <w:color w:val="auto"/>
        </w:rPr>
        <w:t>Srnkas</w:t>
      </w:r>
      <w:proofErr w:type="spellEnd"/>
      <w:r w:rsidR="006B3495">
        <w:rPr>
          <w:rFonts w:asciiTheme="majorHAnsi" w:hAnsiTheme="majorHAnsi" w:cstheme="majorHAnsi"/>
          <w:color w:val="auto"/>
        </w:rPr>
        <w:t xml:space="preserve"> „</w:t>
      </w:r>
      <w:r w:rsidR="001E3D84" w:rsidRPr="001E3D84">
        <w:rPr>
          <w:rFonts w:asciiTheme="majorHAnsi" w:hAnsiTheme="majorHAnsi" w:cstheme="majorHAnsi"/>
          <w:color w:val="auto"/>
        </w:rPr>
        <w:t>South Pol</w:t>
      </w:r>
      <w:r w:rsidR="006B3495">
        <w:rPr>
          <w:rFonts w:asciiTheme="majorHAnsi" w:hAnsiTheme="majorHAnsi" w:cstheme="majorHAnsi"/>
          <w:color w:val="auto"/>
        </w:rPr>
        <w:t>e“ (Regie: Hans Neuenfels)</w:t>
      </w:r>
      <w:r w:rsidR="001E3D84" w:rsidRPr="001E3D84">
        <w:rPr>
          <w:rFonts w:asciiTheme="majorHAnsi" w:hAnsiTheme="majorHAnsi" w:cstheme="majorHAnsi"/>
          <w:color w:val="auto"/>
        </w:rPr>
        <w:t xml:space="preserve">, in deren Folge </w:t>
      </w:r>
      <w:r w:rsidR="006E3703">
        <w:rPr>
          <w:rFonts w:asciiTheme="majorHAnsi" w:hAnsiTheme="majorHAnsi" w:cstheme="majorHAnsi"/>
          <w:color w:val="auto"/>
        </w:rPr>
        <w:t>sie</w:t>
      </w:r>
      <w:r w:rsidR="001E3D84" w:rsidRPr="001E3D84">
        <w:rPr>
          <w:rFonts w:asciiTheme="majorHAnsi" w:hAnsiTheme="majorHAnsi" w:cstheme="majorHAnsi"/>
          <w:color w:val="auto"/>
        </w:rPr>
        <w:t xml:space="preserve"> zu zwei U</w:t>
      </w:r>
      <w:r w:rsidR="006B3495">
        <w:rPr>
          <w:rFonts w:asciiTheme="majorHAnsi" w:hAnsiTheme="majorHAnsi" w:cstheme="majorHAnsi"/>
          <w:color w:val="auto"/>
        </w:rPr>
        <w:t>raufführungen</w:t>
      </w:r>
      <w:r w:rsidR="001E3D84" w:rsidRPr="001E3D84">
        <w:rPr>
          <w:rFonts w:asciiTheme="majorHAnsi" w:hAnsiTheme="majorHAnsi" w:cstheme="majorHAnsi"/>
          <w:color w:val="auto"/>
        </w:rPr>
        <w:t xml:space="preserve"> im Rahmen der Münchener Opernfestspiele</w:t>
      </w:r>
      <w:r w:rsidR="006B3495">
        <w:rPr>
          <w:rFonts w:asciiTheme="majorHAnsi" w:hAnsiTheme="majorHAnsi" w:cstheme="majorHAnsi"/>
          <w:color w:val="auto"/>
        </w:rPr>
        <w:t xml:space="preserve"> </w:t>
      </w:r>
      <w:r w:rsidR="0018013D">
        <w:rPr>
          <w:rFonts w:asciiTheme="majorHAnsi" w:hAnsiTheme="majorHAnsi" w:cstheme="majorHAnsi"/>
          <w:color w:val="auto"/>
        </w:rPr>
        <w:t xml:space="preserve">2016 und </w:t>
      </w:r>
      <w:r w:rsidR="006B3495">
        <w:rPr>
          <w:rFonts w:asciiTheme="majorHAnsi" w:hAnsiTheme="majorHAnsi" w:cstheme="majorHAnsi"/>
          <w:color w:val="auto"/>
        </w:rPr>
        <w:t>2018</w:t>
      </w:r>
      <w:r w:rsidR="001E3D84" w:rsidRPr="001E3D84">
        <w:rPr>
          <w:rFonts w:asciiTheme="majorHAnsi" w:hAnsiTheme="majorHAnsi" w:cstheme="majorHAnsi"/>
          <w:color w:val="auto"/>
        </w:rPr>
        <w:t xml:space="preserve"> eingeladen wurde</w:t>
      </w:r>
      <w:r>
        <w:rPr>
          <w:rFonts w:asciiTheme="majorHAnsi" w:hAnsiTheme="majorHAnsi" w:cstheme="majorHAnsi"/>
          <w:color w:val="auto"/>
        </w:rPr>
        <w:t>.</w:t>
      </w:r>
    </w:p>
    <w:p w14:paraId="6F535DF1" w14:textId="3C29E2B2" w:rsidR="001E3D84" w:rsidRPr="006002E3" w:rsidRDefault="00237B7B" w:rsidP="006002E3">
      <w:pPr>
        <w:pStyle w:val="TextA"/>
        <w:pBdr>
          <w:top w:val="none" w:sz="0" w:space="0" w:color="auto"/>
          <w:left w:val="none" w:sz="0" w:space="0" w:color="auto"/>
          <w:bottom w:val="none" w:sz="0" w:space="0" w:color="auto"/>
          <w:right w:val="none" w:sz="0" w:space="0" w:color="auto"/>
          <w:bar w:val="none" w:sz="0" w:color="auto"/>
        </w:pBdr>
        <w:rPr>
          <w:rFonts w:asciiTheme="majorHAnsi" w:hAnsiTheme="majorHAnsi" w:cstheme="majorHAnsi"/>
          <w:color w:val="auto"/>
        </w:rPr>
      </w:pPr>
      <w:r>
        <w:rPr>
          <w:rFonts w:asciiTheme="majorHAnsi" w:hAnsiTheme="majorHAnsi" w:cstheme="majorHAnsi"/>
          <w:color w:val="auto"/>
        </w:rPr>
        <w:t>Z</w:t>
      </w:r>
      <w:r w:rsidR="001E3D84" w:rsidRPr="001E3D84">
        <w:rPr>
          <w:rFonts w:asciiTheme="majorHAnsi" w:hAnsiTheme="majorHAnsi" w:cstheme="majorHAnsi"/>
          <w:color w:val="auto"/>
        </w:rPr>
        <w:t xml:space="preserve">wischen 2016 und 2019 </w:t>
      </w:r>
      <w:r>
        <w:rPr>
          <w:rFonts w:asciiTheme="majorHAnsi" w:hAnsiTheme="majorHAnsi" w:cstheme="majorHAnsi"/>
          <w:color w:val="auto"/>
        </w:rPr>
        <w:t xml:space="preserve">war sie </w:t>
      </w:r>
      <w:r w:rsidR="001E3D84" w:rsidRPr="001E3D84">
        <w:rPr>
          <w:rFonts w:asciiTheme="majorHAnsi" w:hAnsiTheme="majorHAnsi" w:cstheme="majorHAnsi"/>
          <w:color w:val="auto"/>
        </w:rPr>
        <w:t xml:space="preserve">1. Kapellmeisterin und </w:t>
      </w:r>
      <w:proofErr w:type="spellStart"/>
      <w:r w:rsidR="001E3D84" w:rsidRPr="001E3D84">
        <w:rPr>
          <w:rFonts w:asciiTheme="majorHAnsi" w:hAnsiTheme="majorHAnsi" w:cstheme="majorHAnsi"/>
          <w:color w:val="auto"/>
        </w:rPr>
        <w:t>Stv</w:t>
      </w:r>
      <w:proofErr w:type="spellEnd"/>
      <w:r w:rsidR="001E3D84" w:rsidRPr="001E3D84">
        <w:rPr>
          <w:rFonts w:asciiTheme="majorHAnsi" w:hAnsiTheme="majorHAnsi" w:cstheme="majorHAnsi"/>
          <w:color w:val="auto"/>
        </w:rPr>
        <w:t xml:space="preserve">. </w:t>
      </w:r>
      <w:r w:rsidR="006B3495">
        <w:rPr>
          <w:rFonts w:asciiTheme="majorHAnsi" w:hAnsiTheme="majorHAnsi" w:cstheme="majorHAnsi"/>
          <w:color w:val="auto"/>
        </w:rPr>
        <w:t>Generalmusikdirektorin</w:t>
      </w:r>
      <w:r w:rsidR="001E3D84" w:rsidRPr="001E3D84">
        <w:rPr>
          <w:rFonts w:asciiTheme="majorHAnsi" w:hAnsiTheme="majorHAnsi" w:cstheme="majorHAnsi"/>
          <w:color w:val="auto"/>
        </w:rPr>
        <w:t xml:space="preserve"> in Würzbur</w:t>
      </w:r>
      <w:r w:rsidR="006B3495">
        <w:rPr>
          <w:rFonts w:asciiTheme="majorHAnsi" w:hAnsiTheme="majorHAnsi" w:cstheme="majorHAnsi"/>
          <w:color w:val="auto"/>
        </w:rPr>
        <w:t>g.</w:t>
      </w:r>
    </w:p>
    <w:p w14:paraId="3384B1DA" w14:textId="77777777" w:rsidR="00177180" w:rsidRDefault="00177180" w:rsidP="006002E3">
      <w:pPr>
        <w:pStyle w:val="TextA"/>
        <w:pBdr>
          <w:top w:val="none" w:sz="0" w:space="0" w:color="auto"/>
          <w:left w:val="none" w:sz="0" w:space="0" w:color="auto"/>
          <w:bottom w:val="none" w:sz="0" w:space="0" w:color="auto"/>
          <w:right w:val="none" w:sz="0" w:space="0" w:color="auto"/>
          <w:bar w:val="none" w:sz="0" w:color="auto"/>
        </w:pBdr>
        <w:rPr>
          <w:rFonts w:asciiTheme="majorHAnsi" w:hAnsiTheme="majorHAnsi" w:cstheme="majorHAnsi"/>
          <w:color w:val="auto"/>
        </w:rPr>
      </w:pPr>
    </w:p>
    <w:p w14:paraId="166D9128" w14:textId="792781F3" w:rsidR="00A97BDC" w:rsidRDefault="006002E3" w:rsidP="006002E3">
      <w:pPr>
        <w:pStyle w:val="TextA"/>
        <w:pBdr>
          <w:top w:val="none" w:sz="0" w:space="0" w:color="auto"/>
          <w:left w:val="none" w:sz="0" w:space="0" w:color="auto"/>
          <w:bottom w:val="none" w:sz="0" w:space="0" w:color="auto"/>
          <w:right w:val="none" w:sz="0" w:space="0" w:color="auto"/>
          <w:bar w:val="none" w:sz="0" w:color="auto"/>
        </w:pBdr>
        <w:rPr>
          <w:rFonts w:asciiTheme="majorHAnsi" w:hAnsiTheme="majorHAnsi" w:cstheme="majorHAnsi"/>
        </w:rPr>
      </w:pPr>
      <w:r w:rsidRPr="006002E3">
        <w:rPr>
          <w:rFonts w:asciiTheme="majorHAnsi" w:hAnsiTheme="majorHAnsi" w:cstheme="majorHAnsi"/>
          <w:color w:val="auto"/>
        </w:rPr>
        <w:t xml:space="preserve">Nach einem Posaunenstudium in Paris studierte </w:t>
      </w:r>
      <w:r w:rsidR="006E3703">
        <w:rPr>
          <w:rFonts w:asciiTheme="majorHAnsi" w:hAnsiTheme="majorHAnsi" w:cstheme="majorHAnsi"/>
          <w:color w:val="auto"/>
        </w:rPr>
        <w:t>Marie Jacquot</w:t>
      </w:r>
      <w:r w:rsidR="006E3703" w:rsidRPr="006002E3">
        <w:rPr>
          <w:rFonts w:asciiTheme="majorHAnsi" w:hAnsiTheme="majorHAnsi" w:cstheme="majorHAnsi"/>
          <w:color w:val="auto"/>
        </w:rPr>
        <w:t xml:space="preserve"> </w:t>
      </w:r>
      <w:r w:rsidRPr="006002E3">
        <w:rPr>
          <w:rFonts w:asciiTheme="majorHAnsi" w:hAnsiTheme="majorHAnsi" w:cstheme="majorHAnsi"/>
          <w:color w:val="auto"/>
        </w:rPr>
        <w:t>Dirigieren in Wien und Weimar und besuchte diverse Meisterkurse</w:t>
      </w:r>
      <w:r w:rsidR="00237B7B">
        <w:rPr>
          <w:rFonts w:asciiTheme="majorHAnsi" w:hAnsiTheme="majorHAnsi" w:cstheme="majorHAnsi"/>
          <w:color w:val="auto"/>
        </w:rPr>
        <w:t xml:space="preserve">, ab 2019 war sie </w:t>
      </w:r>
      <w:r w:rsidR="00A97BDC">
        <w:rPr>
          <w:rFonts w:asciiTheme="majorHAnsi" w:hAnsiTheme="majorHAnsi" w:cstheme="majorHAnsi"/>
        </w:rPr>
        <w:t xml:space="preserve">in der zweiten Förderstufe des </w:t>
      </w:r>
      <w:r w:rsidR="00A97BDC" w:rsidRPr="006002E3">
        <w:rPr>
          <w:rFonts w:asciiTheme="majorHAnsi" w:hAnsiTheme="majorHAnsi" w:cstheme="majorHAnsi"/>
        </w:rPr>
        <w:t>Dirigentenforums des Deutschen Musikrat</w:t>
      </w:r>
      <w:r w:rsidR="00A97BDC">
        <w:rPr>
          <w:rFonts w:asciiTheme="majorHAnsi" w:hAnsiTheme="majorHAnsi" w:cstheme="majorHAnsi"/>
        </w:rPr>
        <w:t xml:space="preserve">s. </w:t>
      </w:r>
    </w:p>
    <w:p w14:paraId="20EFAEA2" w14:textId="77777777" w:rsidR="00F009C1" w:rsidRDefault="00075B98" w:rsidP="000073D0">
      <w:pPr>
        <w:pStyle w:val="TextA"/>
        <w:pBdr>
          <w:top w:val="none" w:sz="0" w:space="0" w:color="auto"/>
          <w:left w:val="none" w:sz="0" w:space="0" w:color="auto"/>
          <w:bottom w:val="none" w:sz="0" w:space="0" w:color="auto"/>
          <w:right w:val="none" w:sz="0" w:space="0" w:color="auto"/>
          <w:bar w:val="none" w:sz="0" w:color="auto"/>
        </w:pBdr>
        <w:rPr>
          <w:rFonts w:ascii="Calibri Light" w:hAnsi="Calibri Light"/>
          <w:color w:val="auto"/>
        </w:rPr>
      </w:pPr>
      <w:r>
        <w:rPr>
          <w:rFonts w:asciiTheme="majorHAnsi" w:hAnsiTheme="majorHAnsi" w:cstheme="majorHAnsi"/>
        </w:rPr>
        <w:t xml:space="preserve">Zu ihren </w:t>
      </w:r>
      <w:r w:rsidR="00A97BDC">
        <w:rPr>
          <w:rFonts w:asciiTheme="majorHAnsi" w:hAnsiTheme="majorHAnsi" w:cstheme="majorHAnsi"/>
        </w:rPr>
        <w:t xml:space="preserve">Auszeichnungen </w:t>
      </w:r>
      <w:r>
        <w:rPr>
          <w:rFonts w:asciiTheme="majorHAnsi" w:hAnsiTheme="majorHAnsi" w:cstheme="majorHAnsi"/>
        </w:rPr>
        <w:t>zähl</w:t>
      </w:r>
      <w:r w:rsidR="00320517">
        <w:rPr>
          <w:rFonts w:asciiTheme="majorHAnsi" w:hAnsiTheme="majorHAnsi" w:cstheme="majorHAnsi"/>
        </w:rPr>
        <w:t xml:space="preserve">t der </w:t>
      </w:r>
      <w:r w:rsidR="00320517" w:rsidRPr="00320517">
        <w:rPr>
          <w:rFonts w:asciiTheme="majorHAnsi" w:hAnsiTheme="majorHAnsi" w:cstheme="majorHAnsi"/>
        </w:rPr>
        <w:t>“Ernst-Schuch-Pr</w:t>
      </w:r>
      <w:r w:rsidR="00086ADE">
        <w:rPr>
          <w:rFonts w:asciiTheme="majorHAnsi" w:hAnsiTheme="majorHAnsi" w:cstheme="majorHAnsi"/>
        </w:rPr>
        <w:t>eis</w:t>
      </w:r>
      <w:r w:rsidR="00320517" w:rsidRPr="00320517">
        <w:rPr>
          <w:rFonts w:asciiTheme="majorHAnsi" w:hAnsiTheme="majorHAnsi" w:cstheme="majorHAnsi"/>
        </w:rPr>
        <w:t>” in 2019,</w:t>
      </w:r>
      <w:r w:rsidR="00320517">
        <w:rPr>
          <w:rFonts w:asciiTheme="majorHAnsi" w:hAnsiTheme="majorHAnsi" w:cstheme="majorHAnsi"/>
        </w:rPr>
        <w:t xml:space="preserve"> sowie eine Nominierung als </w:t>
      </w:r>
      <w:r w:rsidR="00320517" w:rsidRPr="00887264">
        <w:rPr>
          <w:rFonts w:ascii="Calibri Light" w:hAnsi="Calibri Light"/>
          <w:color w:val="auto"/>
        </w:rPr>
        <w:t xml:space="preserve">“Newcomer </w:t>
      </w:r>
      <w:proofErr w:type="spellStart"/>
      <w:r w:rsidR="00320517" w:rsidRPr="00887264">
        <w:rPr>
          <w:rFonts w:ascii="Calibri Light" w:hAnsi="Calibri Light"/>
          <w:color w:val="auto"/>
        </w:rPr>
        <w:t>of</w:t>
      </w:r>
      <w:proofErr w:type="spellEnd"/>
      <w:r w:rsidR="00320517" w:rsidRPr="00887264">
        <w:rPr>
          <w:rFonts w:ascii="Calibri Light" w:hAnsi="Calibri Light"/>
          <w:color w:val="auto"/>
        </w:rPr>
        <w:t xml:space="preserve"> </w:t>
      </w:r>
      <w:proofErr w:type="spellStart"/>
      <w:r w:rsidR="00320517" w:rsidRPr="00887264">
        <w:rPr>
          <w:rFonts w:ascii="Calibri Light" w:hAnsi="Calibri Light"/>
          <w:color w:val="auto"/>
        </w:rPr>
        <w:t>the</w:t>
      </w:r>
      <w:proofErr w:type="spellEnd"/>
      <w:r w:rsidR="00320517" w:rsidRPr="00887264">
        <w:rPr>
          <w:rFonts w:ascii="Calibri Light" w:hAnsi="Calibri Light"/>
          <w:color w:val="auto"/>
        </w:rPr>
        <w:t xml:space="preserve"> </w:t>
      </w:r>
      <w:proofErr w:type="spellStart"/>
      <w:r w:rsidR="00320517" w:rsidRPr="00887264">
        <w:rPr>
          <w:rFonts w:ascii="Calibri Light" w:hAnsi="Calibri Light"/>
          <w:color w:val="auto"/>
        </w:rPr>
        <w:t>year</w:t>
      </w:r>
      <w:proofErr w:type="spellEnd"/>
      <w:r w:rsidR="00320517" w:rsidRPr="00887264">
        <w:rPr>
          <w:rFonts w:ascii="Calibri Light" w:hAnsi="Calibri Light"/>
          <w:color w:val="auto"/>
        </w:rPr>
        <w:t>” bei den International Opera Awards.</w:t>
      </w:r>
      <w:r w:rsidR="000073D0" w:rsidRPr="00887264">
        <w:rPr>
          <w:rFonts w:ascii="Calibri Light" w:hAnsi="Calibri Light"/>
          <w:color w:val="auto"/>
        </w:rPr>
        <w:t xml:space="preserve"> </w:t>
      </w:r>
      <w:r w:rsidR="000073D0" w:rsidRPr="00887264">
        <w:rPr>
          <w:rFonts w:ascii="Calibri Light" w:hAnsi="Calibri Light"/>
          <w:color w:val="auto"/>
        </w:rPr>
        <w:tab/>
      </w:r>
      <w:r w:rsidR="000073D0" w:rsidRPr="00887264">
        <w:rPr>
          <w:rFonts w:ascii="Calibri Light" w:hAnsi="Calibri Light"/>
          <w:color w:val="auto"/>
        </w:rPr>
        <w:tab/>
        <w:t xml:space="preserve"> </w:t>
      </w:r>
    </w:p>
    <w:p w14:paraId="180D2F63" w14:textId="77777777" w:rsidR="00F009C1" w:rsidRDefault="000073D0" w:rsidP="00F009C1">
      <w:pPr>
        <w:autoSpaceDE w:val="0"/>
        <w:autoSpaceDN w:val="0"/>
        <w:adjustRightInd w:val="0"/>
        <w:spacing w:after="0" w:line="240" w:lineRule="auto"/>
        <w:jc w:val="right"/>
        <w:rPr>
          <w:rFonts w:asciiTheme="majorHAnsi" w:hAnsiTheme="majorHAnsi" w:cs="CIDFont+F2"/>
          <w:i/>
          <w:iCs/>
          <w:sz w:val="20"/>
          <w:szCs w:val="20"/>
        </w:rPr>
      </w:pPr>
      <w:r w:rsidRPr="00887264">
        <w:rPr>
          <w:rFonts w:ascii="Calibri Light" w:hAnsi="Calibri Light"/>
          <w:lang w:val="de-DE"/>
        </w:rPr>
        <w:t xml:space="preserve">  </w:t>
      </w:r>
      <w:r w:rsidR="00F009C1">
        <w:rPr>
          <w:rFonts w:asciiTheme="majorHAnsi" w:hAnsiTheme="majorHAnsi" w:cs="CIDFont+F2"/>
          <w:i/>
          <w:iCs/>
          <w:sz w:val="20"/>
          <w:szCs w:val="20"/>
        </w:rPr>
        <w:t>März</w:t>
      </w:r>
      <w:r w:rsidR="00F009C1" w:rsidRPr="00B023AB">
        <w:rPr>
          <w:rFonts w:asciiTheme="majorHAnsi" w:hAnsiTheme="majorHAnsi" w:cs="CIDFont+F2"/>
          <w:i/>
          <w:iCs/>
          <w:sz w:val="20"/>
          <w:szCs w:val="20"/>
        </w:rPr>
        <w:t xml:space="preserve"> 202</w:t>
      </w:r>
      <w:r w:rsidR="00F009C1">
        <w:rPr>
          <w:rFonts w:asciiTheme="majorHAnsi" w:hAnsiTheme="majorHAnsi" w:cs="CIDFont+F2"/>
          <w:i/>
          <w:iCs/>
          <w:sz w:val="20"/>
          <w:szCs w:val="20"/>
        </w:rPr>
        <w:t xml:space="preserve">3 / Foto: ©David </w:t>
      </w:r>
      <w:proofErr w:type="spellStart"/>
      <w:r w:rsidR="00F009C1">
        <w:rPr>
          <w:rFonts w:asciiTheme="majorHAnsi" w:hAnsiTheme="majorHAnsi" w:cs="CIDFont+F2"/>
          <w:i/>
          <w:iCs/>
          <w:sz w:val="20"/>
          <w:szCs w:val="20"/>
        </w:rPr>
        <w:t>Payr</w:t>
      </w:r>
      <w:proofErr w:type="spellEnd"/>
    </w:p>
    <w:p w14:paraId="05F2FEE5" w14:textId="4CDFAFCF" w:rsidR="00477975" w:rsidRPr="00F009C1" w:rsidRDefault="000073D0" w:rsidP="00F009C1">
      <w:pPr>
        <w:pStyle w:val="TextA"/>
        <w:pBdr>
          <w:top w:val="none" w:sz="0" w:space="0" w:color="auto"/>
          <w:left w:val="none" w:sz="0" w:space="0" w:color="auto"/>
          <w:bottom w:val="none" w:sz="0" w:space="0" w:color="auto"/>
          <w:right w:val="none" w:sz="0" w:space="0" w:color="auto"/>
          <w:bar w:val="none" w:sz="0" w:color="auto"/>
        </w:pBdr>
        <w:jc w:val="right"/>
        <w:rPr>
          <w:rFonts w:ascii="Calibri Light" w:hAnsi="Calibri Light"/>
          <w:color w:val="auto"/>
        </w:rPr>
      </w:pPr>
      <w:r w:rsidRPr="00F009C1">
        <w:rPr>
          <w:rFonts w:ascii="Calibri Light" w:hAnsi="Calibri Light"/>
          <w:color w:val="auto"/>
        </w:rPr>
        <w:t xml:space="preserve"> </w:t>
      </w:r>
      <w:hyperlink r:id="rId8" w:history="1">
        <w:r w:rsidR="00477975" w:rsidRPr="00F009C1">
          <w:rPr>
            <w:rStyle w:val="Hyperlink"/>
            <w:rFonts w:asciiTheme="majorHAnsi" w:hAnsiTheme="majorHAnsi" w:cs="CIDFont+F2"/>
            <w:sz w:val="20"/>
            <w:szCs w:val="20"/>
            <w:u w:val="none"/>
          </w:rPr>
          <w:t>https://marie-jacquot.com/de/</w:t>
        </w:r>
      </w:hyperlink>
    </w:p>
    <w:p w14:paraId="275C4674" w14:textId="77777777" w:rsidR="00B023AB" w:rsidRDefault="00B023AB" w:rsidP="00F009C1">
      <w:pPr>
        <w:autoSpaceDE w:val="0"/>
        <w:autoSpaceDN w:val="0"/>
        <w:adjustRightInd w:val="0"/>
        <w:spacing w:after="0" w:line="240" w:lineRule="auto"/>
        <w:rPr>
          <w:rFonts w:asciiTheme="majorHAnsi" w:hAnsiTheme="majorHAnsi" w:cs="CIDFont+F2"/>
          <w:i/>
          <w:iCs/>
          <w:sz w:val="20"/>
          <w:szCs w:val="20"/>
        </w:rPr>
      </w:pPr>
    </w:p>
    <w:p w14:paraId="32DFF60E" w14:textId="0115C86E" w:rsidR="00B023AB" w:rsidRPr="001D74D4" w:rsidRDefault="00B023AB" w:rsidP="00B023AB">
      <w:pPr>
        <w:autoSpaceDE w:val="0"/>
        <w:autoSpaceDN w:val="0"/>
        <w:adjustRightInd w:val="0"/>
        <w:spacing w:after="0" w:line="240" w:lineRule="auto"/>
        <w:rPr>
          <w:rFonts w:asciiTheme="majorHAnsi" w:hAnsiTheme="majorHAnsi" w:cs="CIDFont+F2"/>
          <w:sz w:val="20"/>
          <w:szCs w:val="20"/>
        </w:rPr>
      </w:pPr>
      <w:r w:rsidRPr="006002E3">
        <w:rPr>
          <w:rFonts w:asciiTheme="majorHAnsi" w:hAnsiTheme="majorHAnsi" w:cs="CIDFont+F2"/>
          <w:sz w:val="20"/>
          <w:szCs w:val="20"/>
        </w:rPr>
        <w:t xml:space="preserve">Kontakt: </w:t>
      </w:r>
      <w:r w:rsidR="006002E3" w:rsidRPr="006002E3">
        <w:rPr>
          <w:rFonts w:asciiTheme="majorHAnsi" w:hAnsiTheme="majorHAnsi" w:cs="CIDFont+F2"/>
          <w:sz w:val="20"/>
          <w:szCs w:val="20"/>
        </w:rPr>
        <w:t>Maria</w:t>
      </w:r>
      <w:r w:rsidRPr="006002E3">
        <w:rPr>
          <w:rFonts w:asciiTheme="majorHAnsi" w:hAnsiTheme="majorHAnsi" w:cs="CIDFont+F2"/>
          <w:sz w:val="20"/>
          <w:szCs w:val="20"/>
        </w:rPr>
        <w:t xml:space="preserve"> </w:t>
      </w:r>
      <w:r w:rsidR="006002E3">
        <w:rPr>
          <w:rFonts w:asciiTheme="majorHAnsi" w:hAnsiTheme="majorHAnsi" w:cs="CIDFont+F2"/>
          <w:sz w:val="20"/>
          <w:szCs w:val="20"/>
        </w:rPr>
        <w:t>Zeugswetter</w:t>
      </w:r>
      <w:r w:rsidRPr="006002E3">
        <w:rPr>
          <w:rFonts w:asciiTheme="majorHAnsi" w:hAnsiTheme="majorHAnsi" w:cs="CIDFont+F2"/>
          <w:sz w:val="20"/>
          <w:szCs w:val="20"/>
        </w:rPr>
        <w:t xml:space="preserve">, Senior Artist Manager | </w:t>
      </w:r>
      <w:hyperlink r:id="rId9" w:history="1">
        <w:r w:rsidR="006002E3" w:rsidRPr="00657899">
          <w:rPr>
            <w:rStyle w:val="Hyperlink"/>
            <w:rFonts w:asciiTheme="majorHAnsi" w:hAnsiTheme="majorHAnsi" w:cs="CIDFont+F2"/>
            <w:sz w:val="20"/>
            <w:szCs w:val="20"/>
          </w:rPr>
          <w:t>zeugswetter@rbartists.at</w:t>
        </w:r>
      </w:hyperlink>
      <w:r w:rsidRPr="006002E3">
        <w:rPr>
          <w:rFonts w:asciiTheme="majorHAnsi" w:hAnsiTheme="majorHAnsi" w:cs="CIDFont+F2"/>
          <w:sz w:val="20"/>
          <w:szCs w:val="20"/>
        </w:rPr>
        <w:t xml:space="preserve"> | +43 660 300 289</w:t>
      </w:r>
      <w:r w:rsidR="006002E3">
        <w:rPr>
          <w:rFonts w:asciiTheme="majorHAnsi" w:hAnsiTheme="majorHAnsi" w:cs="CIDFont+F2"/>
          <w:sz w:val="20"/>
          <w:szCs w:val="20"/>
        </w:rPr>
        <w:t>8</w:t>
      </w:r>
    </w:p>
    <w:sectPr w:rsidR="00B023AB" w:rsidRPr="001D74D4" w:rsidSect="00856FA3">
      <w:footerReference w:type="default" r:id="rId10"/>
      <w:headerReference w:type="first" r:id="rId11"/>
      <w:footerReference w:type="first" r:id="rId12"/>
      <w:pgSz w:w="11906" w:h="16838"/>
      <w:pgMar w:top="991" w:right="1417" w:bottom="1134"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E6B1D" w14:textId="77777777" w:rsidR="002F7360" w:rsidRDefault="002F7360" w:rsidP="00A11D52">
      <w:pPr>
        <w:spacing w:after="0" w:line="240" w:lineRule="auto"/>
      </w:pPr>
      <w:r>
        <w:separator/>
      </w:r>
    </w:p>
  </w:endnote>
  <w:endnote w:type="continuationSeparator" w:id="0">
    <w:p w14:paraId="245A81BC" w14:textId="77777777" w:rsidR="002F7360" w:rsidRDefault="002F7360" w:rsidP="00A1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5C54E" w14:textId="77777777" w:rsidR="00856FA3" w:rsidRPr="00856FA3" w:rsidRDefault="00856FA3">
    <w:pPr>
      <w:pStyle w:val="Fuzeile"/>
      <w:rPr>
        <w:sz w:val="2"/>
        <w:szCs w:val="2"/>
      </w:rPr>
    </w:pPr>
    <w:r w:rsidRPr="00856FA3">
      <w:rPr>
        <w:noProof/>
        <w:sz w:val="2"/>
        <w:szCs w:val="2"/>
        <w:lang w:eastAsia="de-AT"/>
      </w:rPr>
      <w:drawing>
        <wp:anchor distT="0" distB="0" distL="114300" distR="114300" simplePos="0" relativeHeight="251660288" behindDoc="1" locked="0" layoutInCell="1" allowOverlap="1" wp14:anchorId="798C31B7" wp14:editId="125C4021">
          <wp:simplePos x="0" y="0"/>
          <wp:positionH relativeFrom="page">
            <wp:posOffset>13970</wp:posOffset>
          </wp:positionH>
          <wp:positionV relativeFrom="paragraph">
            <wp:posOffset>-606425</wp:posOffset>
          </wp:positionV>
          <wp:extent cx="7549200" cy="756000"/>
          <wp:effectExtent l="0" t="0" r="0" b="6350"/>
          <wp:wrapTight wrapText="bothSides">
            <wp:wrapPolygon edited="0">
              <wp:start x="0" y="0"/>
              <wp:lineTo x="0" y="21237"/>
              <wp:lineTo x="21531" y="21237"/>
              <wp:lineTo x="21531" y="0"/>
              <wp:lineTo x="0" y="0"/>
            </wp:wrapPolygon>
          </wp:wrapTight>
          <wp:docPr id="5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D4F68" w14:textId="77777777" w:rsidR="00856FA3" w:rsidRPr="00856FA3" w:rsidRDefault="00A11D52">
    <w:pPr>
      <w:pStyle w:val="Fuzeile"/>
      <w:rPr>
        <w:sz w:val="2"/>
        <w:szCs w:val="2"/>
      </w:rPr>
    </w:pPr>
    <w:r w:rsidRPr="00856FA3">
      <w:rPr>
        <w:noProof/>
        <w:sz w:val="2"/>
        <w:szCs w:val="2"/>
        <w:lang w:eastAsia="de-AT"/>
      </w:rPr>
      <w:drawing>
        <wp:anchor distT="0" distB="0" distL="114300" distR="114300" simplePos="0" relativeHeight="251658240" behindDoc="1" locked="0" layoutInCell="1" allowOverlap="1" wp14:anchorId="08316F5A" wp14:editId="6B897981">
          <wp:simplePos x="0" y="0"/>
          <wp:positionH relativeFrom="page">
            <wp:posOffset>11430</wp:posOffset>
          </wp:positionH>
          <wp:positionV relativeFrom="paragraph">
            <wp:posOffset>-156845</wp:posOffset>
          </wp:positionV>
          <wp:extent cx="7549200" cy="756000"/>
          <wp:effectExtent l="0" t="0" r="0" b="6350"/>
          <wp:wrapTight wrapText="bothSides">
            <wp:wrapPolygon edited="0">
              <wp:start x="0" y="0"/>
              <wp:lineTo x="0" y="21237"/>
              <wp:lineTo x="21531" y="21237"/>
              <wp:lineTo x="21531" y="0"/>
              <wp:lineTo x="0" y="0"/>
            </wp:wrapPolygon>
          </wp:wrapTight>
          <wp:docPr id="58"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AD28A" w14:textId="77777777" w:rsidR="002F7360" w:rsidRDefault="002F7360" w:rsidP="00A11D52">
      <w:pPr>
        <w:spacing w:after="0" w:line="240" w:lineRule="auto"/>
      </w:pPr>
      <w:r>
        <w:separator/>
      </w:r>
    </w:p>
  </w:footnote>
  <w:footnote w:type="continuationSeparator" w:id="0">
    <w:p w14:paraId="3D794F93" w14:textId="77777777" w:rsidR="002F7360" w:rsidRDefault="002F7360" w:rsidP="00A11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C39A" w14:textId="77777777" w:rsidR="00A11D52" w:rsidRDefault="00A11D52" w:rsidP="00A11D52">
    <w:pPr>
      <w:pStyle w:val="Kopfzeile"/>
      <w:jc w:val="center"/>
    </w:pPr>
    <w:r>
      <w:rPr>
        <w:noProof/>
        <w:lang w:eastAsia="de-AT"/>
      </w:rPr>
      <w:drawing>
        <wp:inline distT="0" distB="0" distL="0" distR="0" wp14:anchorId="7814F532" wp14:editId="570F7CBE">
          <wp:extent cx="2263775" cy="1209675"/>
          <wp:effectExtent l="0" t="0" r="3175" b="9525"/>
          <wp:docPr id="5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t="10751" b="10751"/>
                  <a:stretch>
                    <a:fillRect/>
                  </a:stretch>
                </pic:blipFill>
                <pic:spPr bwMode="auto">
                  <a:xfrm>
                    <a:off x="0" y="0"/>
                    <a:ext cx="2263775" cy="1209675"/>
                  </a:xfrm>
                  <a:prstGeom prst="rect">
                    <a:avLst/>
                  </a:prstGeom>
                  <a:noFill/>
                  <a:ln>
                    <a:noFill/>
                  </a:ln>
                </pic:spPr>
              </pic:pic>
            </a:graphicData>
          </a:graphic>
        </wp:inline>
      </w:drawing>
    </w:r>
  </w:p>
  <w:p w14:paraId="3DE3CD07" w14:textId="77777777" w:rsidR="00A11D52" w:rsidRPr="0077607A" w:rsidRDefault="00A11D52" w:rsidP="00A11D52">
    <w:pPr>
      <w:pStyle w:val="Kopfzeile"/>
      <w:jc w:val="center"/>
      <w:rPr>
        <w:rFonts w:asciiTheme="majorHAnsi" w:hAnsiTheme="majorHAnsi"/>
      </w:rPr>
    </w:pPr>
  </w:p>
  <w:p w14:paraId="673D61ED" w14:textId="77777777" w:rsidR="00A11D52" w:rsidRPr="0077607A" w:rsidRDefault="00A11D52" w:rsidP="00A11D52">
    <w:pPr>
      <w:pStyle w:val="Kopfzeile"/>
      <w:jc w:val="center"/>
      <w:rPr>
        <w:rFonts w:asciiTheme="majorHAnsi" w:hAnsiTheme="majorHAnsi"/>
      </w:rPr>
    </w:pPr>
  </w:p>
  <w:p w14:paraId="38E2BFE1" w14:textId="77777777" w:rsidR="00A11D52" w:rsidRPr="0077607A" w:rsidRDefault="00A11D52" w:rsidP="00A11D52">
    <w:pPr>
      <w:pStyle w:val="Kopfzeile"/>
      <w:jc w:val="center"/>
      <w:rPr>
        <w:rFonts w:asciiTheme="majorHAnsi" w:hAnsiTheme="maj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E3"/>
    <w:rsid w:val="00001357"/>
    <w:rsid w:val="000073D0"/>
    <w:rsid w:val="00033612"/>
    <w:rsid w:val="00070AAB"/>
    <w:rsid w:val="00075B98"/>
    <w:rsid w:val="00086ADE"/>
    <w:rsid w:val="00090C7E"/>
    <w:rsid w:val="000B1BD0"/>
    <w:rsid w:val="000F6594"/>
    <w:rsid w:val="00103FF5"/>
    <w:rsid w:val="0016258A"/>
    <w:rsid w:val="00177180"/>
    <w:rsid w:val="0018013D"/>
    <w:rsid w:val="001A3E1A"/>
    <w:rsid w:val="001D74D4"/>
    <w:rsid w:val="001E3D84"/>
    <w:rsid w:val="001E49A1"/>
    <w:rsid w:val="00230B0E"/>
    <w:rsid w:val="00237B7B"/>
    <w:rsid w:val="00257593"/>
    <w:rsid w:val="002576E0"/>
    <w:rsid w:val="00264A4E"/>
    <w:rsid w:val="002E673F"/>
    <w:rsid w:val="002F56A8"/>
    <w:rsid w:val="002F7360"/>
    <w:rsid w:val="00320517"/>
    <w:rsid w:val="003564DE"/>
    <w:rsid w:val="00385CDC"/>
    <w:rsid w:val="00395849"/>
    <w:rsid w:val="003B03B0"/>
    <w:rsid w:val="003D4DBF"/>
    <w:rsid w:val="00403410"/>
    <w:rsid w:val="00456AF3"/>
    <w:rsid w:val="00477975"/>
    <w:rsid w:val="00481F3F"/>
    <w:rsid w:val="004E1492"/>
    <w:rsid w:val="00581961"/>
    <w:rsid w:val="0059047B"/>
    <w:rsid w:val="006002E3"/>
    <w:rsid w:val="0062415D"/>
    <w:rsid w:val="00630FA0"/>
    <w:rsid w:val="00667E5D"/>
    <w:rsid w:val="00674B72"/>
    <w:rsid w:val="006A5DF5"/>
    <w:rsid w:val="006A7F9F"/>
    <w:rsid w:val="006B3495"/>
    <w:rsid w:val="006C4C14"/>
    <w:rsid w:val="006E3703"/>
    <w:rsid w:val="00744C9C"/>
    <w:rsid w:val="0077607A"/>
    <w:rsid w:val="00791EA7"/>
    <w:rsid w:val="00822668"/>
    <w:rsid w:val="00846F0F"/>
    <w:rsid w:val="00856FA3"/>
    <w:rsid w:val="008869F6"/>
    <w:rsid w:val="00887264"/>
    <w:rsid w:val="0089013D"/>
    <w:rsid w:val="008C70F9"/>
    <w:rsid w:val="008D6730"/>
    <w:rsid w:val="008F04CB"/>
    <w:rsid w:val="009A21B9"/>
    <w:rsid w:val="009D6051"/>
    <w:rsid w:val="009D6491"/>
    <w:rsid w:val="009E6A01"/>
    <w:rsid w:val="00A11D52"/>
    <w:rsid w:val="00A22A63"/>
    <w:rsid w:val="00A4356C"/>
    <w:rsid w:val="00A97BDC"/>
    <w:rsid w:val="00AA2453"/>
    <w:rsid w:val="00AD2ADB"/>
    <w:rsid w:val="00AD6E69"/>
    <w:rsid w:val="00AF0F7F"/>
    <w:rsid w:val="00B023AB"/>
    <w:rsid w:val="00B15446"/>
    <w:rsid w:val="00B60677"/>
    <w:rsid w:val="00B85D75"/>
    <w:rsid w:val="00B958EA"/>
    <w:rsid w:val="00BB0684"/>
    <w:rsid w:val="00C306F7"/>
    <w:rsid w:val="00C55453"/>
    <w:rsid w:val="00C86015"/>
    <w:rsid w:val="00CC5AC0"/>
    <w:rsid w:val="00CF11BE"/>
    <w:rsid w:val="00D261E2"/>
    <w:rsid w:val="00D703B0"/>
    <w:rsid w:val="00D95E88"/>
    <w:rsid w:val="00DB4BA3"/>
    <w:rsid w:val="00DC366E"/>
    <w:rsid w:val="00DE35EB"/>
    <w:rsid w:val="00E106AF"/>
    <w:rsid w:val="00E411CD"/>
    <w:rsid w:val="00E56DD0"/>
    <w:rsid w:val="00F009C1"/>
    <w:rsid w:val="00F4752E"/>
    <w:rsid w:val="00F72C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CAA99"/>
  <w15:chartTrackingRefBased/>
  <w15:docId w15:val="{93F1A347-63A0-4AF3-B390-2D84F21D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1D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1D52"/>
  </w:style>
  <w:style w:type="paragraph" w:styleId="Fuzeile">
    <w:name w:val="footer"/>
    <w:basedOn w:val="Standard"/>
    <w:link w:val="FuzeileZchn"/>
    <w:uiPriority w:val="99"/>
    <w:unhideWhenUsed/>
    <w:rsid w:val="00A11D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1D52"/>
  </w:style>
  <w:style w:type="character" w:styleId="Hyperlink">
    <w:name w:val="Hyperlink"/>
    <w:basedOn w:val="Absatz-Standardschriftart"/>
    <w:uiPriority w:val="99"/>
    <w:unhideWhenUsed/>
    <w:rsid w:val="0077607A"/>
    <w:rPr>
      <w:color w:val="0563C1" w:themeColor="hyperlink"/>
      <w:u w:val="single"/>
    </w:rPr>
  </w:style>
  <w:style w:type="character" w:customStyle="1" w:styleId="UnresolvedMention">
    <w:name w:val="Unresolved Mention"/>
    <w:basedOn w:val="Absatz-Standardschriftart"/>
    <w:uiPriority w:val="99"/>
    <w:semiHidden/>
    <w:unhideWhenUsed/>
    <w:rsid w:val="0077607A"/>
    <w:rPr>
      <w:color w:val="605E5C"/>
      <w:shd w:val="clear" w:color="auto" w:fill="E1DFDD"/>
    </w:rPr>
  </w:style>
  <w:style w:type="paragraph" w:customStyle="1" w:styleId="TextA">
    <w:name w:val="Text A"/>
    <w:rsid w:val="006002E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Arial Unicode MS" w:cs="Arial Unicode MS"/>
      <w:color w:val="000000"/>
      <w:u w:color="000000"/>
      <w:lang w:val="de-DE" w:eastAsia="de-DE"/>
    </w:rPr>
  </w:style>
  <w:style w:type="character" w:styleId="Hervorhebung">
    <w:name w:val="Emphasis"/>
    <w:basedOn w:val="Absatz-Standardschriftart"/>
    <w:uiPriority w:val="20"/>
    <w:qFormat/>
    <w:rsid w:val="00E411CD"/>
    <w:rPr>
      <w:i/>
      <w:iCs/>
    </w:rPr>
  </w:style>
  <w:style w:type="paragraph" w:styleId="berarbeitung">
    <w:name w:val="Revision"/>
    <w:hidden/>
    <w:uiPriority w:val="99"/>
    <w:semiHidden/>
    <w:rsid w:val="000336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934735">
      <w:bodyDiv w:val="1"/>
      <w:marLeft w:val="0"/>
      <w:marRight w:val="0"/>
      <w:marTop w:val="0"/>
      <w:marBottom w:val="0"/>
      <w:divBdr>
        <w:top w:val="none" w:sz="0" w:space="0" w:color="auto"/>
        <w:left w:val="none" w:sz="0" w:space="0" w:color="auto"/>
        <w:bottom w:val="none" w:sz="0" w:space="0" w:color="auto"/>
        <w:right w:val="none" w:sz="0" w:space="0" w:color="auto"/>
      </w:divBdr>
    </w:div>
    <w:div w:id="1677421144">
      <w:bodyDiv w:val="1"/>
      <w:marLeft w:val="0"/>
      <w:marRight w:val="0"/>
      <w:marTop w:val="0"/>
      <w:marBottom w:val="0"/>
      <w:divBdr>
        <w:top w:val="none" w:sz="0" w:space="0" w:color="auto"/>
        <w:left w:val="none" w:sz="0" w:space="0" w:color="auto"/>
        <w:bottom w:val="none" w:sz="0" w:space="0" w:color="auto"/>
        <w:right w:val="none" w:sz="0" w:space="0" w:color="auto"/>
      </w:divBdr>
    </w:div>
    <w:div w:id="1794789948">
      <w:bodyDiv w:val="1"/>
      <w:marLeft w:val="0"/>
      <w:marRight w:val="0"/>
      <w:marTop w:val="0"/>
      <w:marBottom w:val="0"/>
      <w:divBdr>
        <w:top w:val="none" w:sz="0" w:space="0" w:color="auto"/>
        <w:left w:val="none" w:sz="0" w:space="0" w:color="auto"/>
        <w:bottom w:val="none" w:sz="0" w:space="0" w:color="auto"/>
        <w:right w:val="none" w:sz="0" w:space="0" w:color="auto"/>
      </w:divBdr>
    </w:div>
    <w:div w:id="214299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e-jacquot.com/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eugswetter@rbartists.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l1\Dropbox%20(K&#252;nstleragentur)\Public\1_VORLAGEN\Vorlage_Biografi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2422F-3A96-4C66-82B6-74413067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Vorlage_Biografie.dotx</Template>
  <TotalTime>0</TotalTime>
  <Pages>1</Pages>
  <Words>409</Words>
  <Characters>2577</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Hollerwöger</dc:creator>
  <cp:keywords/>
  <dc:description/>
  <cp:lastModifiedBy>Brüggemann, Julia</cp:lastModifiedBy>
  <cp:revision>2</cp:revision>
  <cp:lastPrinted>2022-08-03T08:54:00Z</cp:lastPrinted>
  <dcterms:created xsi:type="dcterms:W3CDTF">2023-03-20T11:09:00Z</dcterms:created>
  <dcterms:modified xsi:type="dcterms:W3CDTF">2023-03-20T11:09:00Z</dcterms:modified>
</cp:coreProperties>
</file>